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26851" w:rsidRPr="00FB0E15" w:rsidTr="00FB0E15">
        <w:trPr>
          <w:trHeight w:hRule="exact" w:val="152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6851" w:rsidRPr="00FB0E15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6851" w:rsidRPr="00FB0E15" w:rsidTr="00FB0E1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6851" w:rsidRPr="00FB0E15" w:rsidTr="00FB0E15">
        <w:trPr>
          <w:trHeight w:hRule="exact" w:val="211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RPr="00FB0E15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6851" w:rsidRPr="00FB0E15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FB0E15" w:rsidTr="00FB0E15">
        <w:trPr>
          <w:trHeight w:hRule="exact" w:val="277"/>
        </w:trPr>
        <w:tc>
          <w:tcPr>
            <w:tcW w:w="143" w:type="dxa"/>
          </w:tcPr>
          <w:p w:rsidR="00FB0E15" w:rsidRDefault="00FB0E15"/>
        </w:tc>
        <w:tc>
          <w:tcPr>
            <w:tcW w:w="284" w:type="dxa"/>
          </w:tcPr>
          <w:p w:rsidR="00FB0E15" w:rsidRDefault="00FB0E15"/>
        </w:tc>
        <w:tc>
          <w:tcPr>
            <w:tcW w:w="721" w:type="dxa"/>
          </w:tcPr>
          <w:p w:rsidR="00FB0E15" w:rsidRDefault="00FB0E15"/>
        </w:tc>
        <w:tc>
          <w:tcPr>
            <w:tcW w:w="1419" w:type="dxa"/>
          </w:tcPr>
          <w:p w:rsidR="00FB0E15" w:rsidRDefault="00FB0E15"/>
        </w:tc>
        <w:tc>
          <w:tcPr>
            <w:tcW w:w="1419" w:type="dxa"/>
          </w:tcPr>
          <w:p w:rsidR="00FB0E15" w:rsidRDefault="00FB0E15"/>
        </w:tc>
        <w:tc>
          <w:tcPr>
            <w:tcW w:w="710" w:type="dxa"/>
          </w:tcPr>
          <w:p w:rsidR="00FB0E15" w:rsidRDefault="00FB0E15"/>
        </w:tc>
        <w:tc>
          <w:tcPr>
            <w:tcW w:w="426" w:type="dxa"/>
          </w:tcPr>
          <w:p w:rsidR="00FB0E15" w:rsidRDefault="00FB0E15"/>
        </w:tc>
        <w:tc>
          <w:tcPr>
            <w:tcW w:w="1277" w:type="dxa"/>
          </w:tcPr>
          <w:p w:rsidR="00FB0E15" w:rsidRDefault="00FB0E1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E15" w:rsidRPr="00806733" w:rsidRDefault="00FB0E15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6851" w:rsidRPr="00FB0E15" w:rsidTr="00FB0E15">
        <w:trPr>
          <w:trHeight w:hRule="exact" w:val="1135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6851" w:rsidRPr="00FB0E15" w:rsidTr="00FB0E15">
        <w:trPr>
          <w:trHeight w:hRule="exact" w:val="1389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6851" w:rsidRPr="00FB0E15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 w:rsidTr="00FB0E1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26851" w:rsidRPr="00FB0E15" w:rsidTr="00FB0E15">
        <w:trPr>
          <w:trHeight w:hRule="exact" w:val="416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155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RPr="00FB0E15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24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26851" w:rsidTr="00FB0E15">
        <w:trPr>
          <w:trHeight w:hRule="exact" w:val="26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060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666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 w:rsidP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68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Ольга Владимировна/</w:t>
            </w:r>
          </w:p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6851" w:rsidRPr="00FB0E15" w:rsidRDefault="00FB0E15" w:rsidP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726851" w:rsidRPr="00FB0E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6851">
        <w:trPr>
          <w:trHeight w:hRule="exact" w:val="555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6851" w:rsidRPr="00FB0E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E15" w:rsidRPr="00905462" w:rsidRDefault="00FB0E15" w:rsidP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6851" w:rsidRPr="00FB0E15">
        <w:trPr>
          <w:trHeight w:hRule="exact" w:val="13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«Психология массовых коммуникаций».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6851" w:rsidRPr="00FB0E15">
        <w:trPr>
          <w:trHeight w:hRule="exact" w:val="13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7268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726851" w:rsidRPr="00FB0E15">
        <w:trPr>
          <w:trHeight w:hRule="exact" w:val="416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6851" w:rsidRPr="00FB0E15">
        <w:trPr>
          <w:trHeight w:hRule="exact" w:val="1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6851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Журналистика.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 w:rsidRPr="00FB0E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68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726851"/>
        </w:tc>
      </w:tr>
      <w:tr w:rsidR="00726851" w:rsidRPr="00FB0E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 w:rsidRPr="00FB0E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6851">
        <w:trPr>
          <w:trHeight w:hRule="exact" w:val="416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6851" w:rsidRPr="00FB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 w:rsidRPr="00FB0E1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6851" w:rsidRPr="00FB0E15">
        <w:trPr>
          <w:trHeight w:hRule="exact" w:val="78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6851" w:rsidRPr="00FB0E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726851" w:rsidRPr="00FB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726851" w:rsidRPr="00FB0E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726851" w:rsidRPr="00FB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726851" w:rsidRPr="00FB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6851">
        <w:trPr>
          <w:trHeight w:hRule="exact" w:val="146"/>
        </w:trPr>
        <w:tc>
          <w:tcPr>
            <w:tcW w:w="9640" w:type="dxa"/>
          </w:tcPr>
          <w:p w:rsidR="00726851" w:rsidRDefault="00726851"/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и удовлетворения, влияние индивидуальных особенностей на частоту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и т.д.)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Массовая коммуникация как форма двухстороннего общения: теории «дефицита»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средств массовых коммуникаций на межгрупповые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средств массовых коммуникаций на общественные и политические процессы.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6851" w:rsidRPr="00FB0E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средств массовых коммуникаций в маркетинге и бизнесе.</w:t>
            </w:r>
          </w:p>
        </w:tc>
      </w:tr>
      <w:tr w:rsidR="00726851" w:rsidRPr="00FB0E15">
        <w:trPr>
          <w:trHeight w:hRule="exact" w:val="8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726851">
        <w:trPr>
          <w:trHeight w:hRule="exact" w:val="21"/>
        </w:trPr>
        <w:tc>
          <w:tcPr>
            <w:tcW w:w="285" w:type="dxa"/>
          </w:tcPr>
          <w:p w:rsidR="00726851" w:rsidRDefault="00726851"/>
        </w:tc>
        <w:tc>
          <w:tcPr>
            <w:tcW w:w="9356" w:type="dxa"/>
          </w:tcPr>
          <w:p w:rsidR="00726851" w:rsidRDefault="00726851"/>
        </w:tc>
      </w:tr>
      <w:tr w:rsidR="00726851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6851" w:rsidRPr="00FB0E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Ольга Владимировна.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6851" w:rsidRPr="00FB0E15">
        <w:trPr>
          <w:trHeight w:hRule="exact" w:val="138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6851" w:rsidRPr="00FB0E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4" w:history="1">
              <w:r w:rsidR="00BA191E">
                <w:rPr>
                  <w:rStyle w:val="a3"/>
                  <w:lang w:val="ru-RU"/>
                </w:rPr>
                <w:t>http://www.iprbookshop.ru/92735.html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978-5-534-00520-2.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5" w:history="1">
              <w:r w:rsidR="00BA191E">
                <w:rPr>
                  <w:rStyle w:val="a3"/>
                  <w:lang w:val="ru-RU"/>
                </w:rPr>
                <w:t>https://www.biblio-online.ru/bcode/432039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>
        <w:trPr>
          <w:trHeight w:hRule="exact" w:val="277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6851" w:rsidRPr="00FB0E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6" w:history="1">
              <w:r w:rsidR="00BA191E">
                <w:rPr>
                  <w:rStyle w:val="a3"/>
                  <w:lang w:val="ru-RU"/>
                </w:rPr>
                <w:t>http://www.iprbookshop.ru/81081.html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978-5-534-08335-4.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7" w:history="1">
              <w:r w:rsidR="00BA191E">
                <w:rPr>
                  <w:rStyle w:val="a3"/>
                  <w:lang w:val="ru-RU"/>
                </w:rPr>
                <w:t>https://urait.ru/bcode/434179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1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6851" w:rsidRPr="00FB0E15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6851" w:rsidRPr="00FB0E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A1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C1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1C1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6851" w:rsidRPr="00FB0E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6851" w:rsidRPr="00FB0E15">
        <w:trPr>
          <w:trHeight w:hRule="exact" w:val="277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6851" w:rsidRPr="00FB0E15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C1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6851" w:rsidRPr="00FB0E15" w:rsidRDefault="00726851">
      <w:pPr>
        <w:rPr>
          <w:lang w:val="ru-RU"/>
        </w:rPr>
      </w:pPr>
    </w:p>
    <w:sectPr w:rsidR="00726851" w:rsidRPr="00FB0E15" w:rsidSect="007268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932"/>
    <w:rsid w:val="001F0BC7"/>
    <w:rsid w:val="00326572"/>
    <w:rsid w:val="00726851"/>
    <w:rsid w:val="00BA191E"/>
    <w:rsid w:val="00D31453"/>
    <w:rsid w:val="00E209E2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166BF-17E0-4545-B615-B23E174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27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6473</Words>
  <Characters>36898</Characters>
  <Application>Microsoft Office Word</Application>
  <DocSecurity>0</DocSecurity>
  <Lines>307</Lines>
  <Paragraphs>86</Paragraphs>
  <ScaleCrop>false</ScaleCrop>
  <Company/>
  <LinksUpToDate>false</LinksUpToDate>
  <CharactersWithSpaces>43285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2020-2021_ФГОС3++2020_Бак-ЗФО-Жур(20)_plx_Психология массовых коммуникаций</dc:title>
  <dc:creator>FastReport.NET</dc:creator>
  <cp:lastModifiedBy>Mark Bernstorf</cp:lastModifiedBy>
  <cp:revision>5</cp:revision>
  <dcterms:created xsi:type="dcterms:W3CDTF">2021-08-31T06:36:00Z</dcterms:created>
  <dcterms:modified xsi:type="dcterms:W3CDTF">2022-11-12T17:20:00Z</dcterms:modified>
</cp:coreProperties>
</file>